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SYSTEM LEVEL SOLUTIONS, we understand that privacy is an important issue for visitors to the SYSTEM LEVEL SOLUTIONS Web site www.slscorp.com.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information is designed to help visitors understand what information we gather from our site, and how we handle the information once we gather it.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Collection and Use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 LEVEL SOLUTIONS is the sole owner of any information collected on this site. We will not sell, share, or rent this information to others in ways different from what is disclosed in this statement.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 LEVEL SOLUTIONS may collect information from users at several different points on our website. SYSTEM LEVEL SOLUTIONS may transfer the information collected to any relevant unit within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 LEVEL SOLUTIONS located anywhere in the world.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Enquiries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user contacts SYSTEM LEVEL SOLUTIONS with a general enquiry, the user may provide SYSTEM LEVEL SOLUTIONS with personal information (for example contact details).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 LEVEL SOLUTIONS will use this personal information to respond to the enquiry and track further correspondence. Information is also used to compile statistics on response handling, etc.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done in aggregate, and no individual names or other personal information are retained. Personal information collected is not used for any other purpose.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Browsing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 are small text files that a </w:t>
      </w:r>
      <w:r w:rsidDel="00000000" w:rsidR="00000000" w:rsidRPr="00000000">
        <w:rPr>
          <w:rtl w:val="0"/>
        </w:rPr>
        <w:t xml:space="preserve">Website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transfers to a site visitor's hard disk or browser for added functionality, or for tracking Web site usage. We do not use cookies to gather personal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such as a person's name or e-mail address. In order to measure the effectiveness of our online presence, SYSTEM LEVEL SOLUTIONS may use cookies to identify repeat visitors to our Web site,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to determine the path visitors take on our site. Any information gathered by the use of cookies is compiled on an aggregate, anonymous basis. Examples include: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Feedback, Public Grievances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request information from the user on our feedback/grievance form. Here a user must provide contact information (like name and address) as well as the details as requested in the form.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information is used for studying the feedback/grievance provided by the customer/visitor and passing on the information to the concerned division/department for appropriate action at their end.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have trouble processing the data, the contact information provided is used to get in touch with the user.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may partner with another party to provide specific services. When the user signs up for these services, we will share names, or other contact information that is necessary for the third party to provide these services.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parties are not allowed to use personally identifiable information except for the purpose of providing these services.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links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web site may contain links to other sites. Please be aware that SYSTEM LEVEL SOLUTIONS is not responsible for the privacy practices of such other sites.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encourage our users to be aware when they leave our site and to read the privacy statements of each and every web site that collects personally identifiable information.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privacy statement applies solely to information collected by this Web site.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SYSTEM LEVEL SOLUTIONS's Internet privacy policy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 LEVEL SOLUTIONS may, from time to time, make changes to this policy. We recommend that visitors to this site re-visit this privacy policy on every occasion to learn of new privacy practices or changes to our policy.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contact SYSTEM LEVEL SOLUTIONS about this privacy policy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important to us at SYSTEM LEVEL SOLUTIONS to hear what visitors have to say about our services and our policies.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site visitors have any questions, concerns, or complaints about this Privacy Policy, or want to let us know what they think about any of our off-line and on-line products and services, they can goto contact us.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